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1A0302">
        <w:rPr>
          <w:sz w:val="24"/>
          <w:szCs w:val="24"/>
        </w:rPr>
        <w:t xml:space="preserve"> </w:t>
      </w:r>
      <w:r w:rsidR="00C239A1">
        <w:rPr>
          <w:sz w:val="24"/>
          <w:szCs w:val="24"/>
        </w:rPr>
        <w:t>10.08.2016</w:t>
      </w:r>
      <w:r w:rsidR="001A0302">
        <w:rPr>
          <w:sz w:val="24"/>
          <w:szCs w:val="24"/>
        </w:rPr>
        <w:t xml:space="preserve">     </w:t>
      </w:r>
      <w:r w:rsidR="00BE60C5">
        <w:rPr>
          <w:sz w:val="24"/>
          <w:szCs w:val="24"/>
        </w:rPr>
        <w:t>г</w:t>
      </w:r>
      <w:r>
        <w:rPr>
          <w:sz w:val="24"/>
          <w:szCs w:val="24"/>
        </w:rPr>
        <w:t>ода №</w:t>
      </w:r>
      <w:r w:rsidR="00E96865">
        <w:rPr>
          <w:sz w:val="24"/>
          <w:szCs w:val="24"/>
        </w:rPr>
        <w:t xml:space="preserve"> </w:t>
      </w:r>
      <w:r w:rsidR="00C239A1">
        <w:rPr>
          <w:sz w:val="24"/>
          <w:szCs w:val="24"/>
        </w:rPr>
        <w:t>328</w:t>
      </w:r>
      <w:r w:rsidR="001A0302">
        <w:rPr>
          <w:sz w:val="24"/>
          <w:szCs w:val="24"/>
        </w:rPr>
        <w:t xml:space="preserve">   </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w:t>
      </w:r>
      <w:proofErr w:type="gramStart"/>
      <w:r>
        <w:rPr>
          <w:sz w:val="24"/>
          <w:szCs w:val="24"/>
        </w:rPr>
        <w:t xml:space="preserve">Вологодская область, Вытегорский район,  </w:t>
      </w:r>
      <w:r w:rsidR="00081A50">
        <w:rPr>
          <w:sz w:val="24"/>
          <w:szCs w:val="24"/>
        </w:rPr>
        <w:t xml:space="preserve">г. Вытегра, </w:t>
      </w:r>
      <w:r w:rsidR="000C5C19">
        <w:rPr>
          <w:sz w:val="24"/>
          <w:szCs w:val="24"/>
        </w:rPr>
        <w:t>ул. Карла Ли</w:t>
      </w:r>
      <w:r w:rsidR="00E96865">
        <w:rPr>
          <w:sz w:val="24"/>
          <w:szCs w:val="24"/>
        </w:rPr>
        <w:t>б</w:t>
      </w:r>
      <w:r w:rsidR="000C5C19">
        <w:rPr>
          <w:sz w:val="24"/>
          <w:szCs w:val="24"/>
        </w:rPr>
        <w:t>кнехта</w:t>
      </w:r>
      <w:r>
        <w:rPr>
          <w:sz w:val="24"/>
          <w:szCs w:val="24"/>
        </w:rPr>
        <w:t xml:space="preserve">, площадью – </w:t>
      </w:r>
      <w:r w:rsidR="00E96865">
        <w:rPr>
          <w:sz w:val="24"/>
          <w:szCs w:val="24"/>
        </w:rPr>
        <w:t>106</w:t>
      </w:r>
      <w:r>
        <w:rPr>
          <w:sz w:val="24"/>
          <w:szCs w:val="24"/>
        </w:rPr>
        <w:t xml:space="preserve">  к</w:t>
      </w:r>
      <w:r w:rsidR="00081A50">
        <w:rPr>
          <w:sz w:val="24"/>
          <w:szCs w:val="24"/>
        </w:rPr>
        <w:t>в.м., кадастровый номер 35:01:</w:t>
      </w:r>
      <w:r w:rsidR="000C5C19">
        <w:rPr>
          <w:sz w:val="24"/>
          <w:szCs w:val="24"/>
        </w:rPr>
        <w:t>0205003:28</w:t>
      </w:r>
      <w:r w:rsidR="00E96865">
        <w:rPr>
          <w:sz w:val="24"/>
          <w:szCs w:val="24"/>
        </w:rPr>
        <w:t>2</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roofErr w:type="gramEnd"/>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96865" w:rsidRPr="00E96865" w:rsidRDefault="00E96865" w:rsidP="00E96865">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proofErr w:type="gramStart"/>
      <w:r>
        <w:rPr>
          <w:szCs w:val="28"/>
        </w:rPr>
        <w:t>Н</w:t>
      </w:r>
      <w:r w:rsidRPr="00E96865">
        <w:rPr>
          <w:szCs w:val="28"/>
        </w:rPr>
        <w:t>ачальн</w:t>
      </w:r>
      <w:r>
        <w:rPr>
          <w:szCs w:val="28"/>
        </w:rPr>
        <w:t>ая</w:t>
      </w:r>
      <w:r w:rsidRPr="00E96865">
        <w:rPr>
          <w:szCs w:val="28"/>
        </w:rPr>
        <w:t xml:space="preserve"> цен</w:t>
      </w:r>
      <w:r>
        <w:rPr>
          <w:szCs w:val="28"/>
        </w:rPr>
        <w:t>а</w:t>
      </w:r>
      <w:r w:rsidRPr="00E96865">
        <w:rPr>
          <w:szCs w:val="28"/>
        </w:rPr>
        <w:t xml:space="preserve"> годовой арендной платы  земельного участка -  700 /семь</w:t>
      </w:r>
      <w:r w:rsidR="00C239A1">
        <w:rPr>
          <w:szCs w:val="28"/>
        </w:rPr>
        <w:t>с</w:t>
      </w:r>
      <w:r w:rsidRPr="00E96865">
        <w:rPr>
          <w:szCs w:val="28"/>
        </w:rPr>
        <w:t>от) рублей 00 копеек.</w:t>
      </w:r>
      <w:proofErr w:type="gramEnd"/>
    </w:p>
    <w:p w:rsidR="00E96865" w:rsidRPr="002600DB" w:rsidRDefault="00E96865" w:rsidP="00E96865">
      <w:pPr>
        <w:pStyle w:val="a5"/>
        <w:ind w:right="-238"/>
        <w:jc w:val="both"/>
        <w:rPr>
          <w:szCs w:val="28"/>
        </w:rPr>
      </w:pPr>
      <w:r w:rsidRPr="002600DB">
        <w:rPr>
          <w:szCs w:val="28"/>
        </w:rPr>
        <w:t xml:space="preserve">Форма аукциона – открытые торги. </w:t>
      </w:r>
    </w:p>
    <w:p w:rsidR="00E96865" w:rsidRPr="002600DB" w:rsidRDefault="00E96865" w:rsidP="00E96865">
      <w:pPr>
        <w:pStyle w:val="a5"/>
        <w:ind w:right="-238"/>
        <w:jc w:val="both"/>
        <w:rPr>
          <w:szCs w:val="28"/>
        </w:rPr>
      </w:pPr>
      <w:r w:rsidRPr="002600DB">
        <w:rPr>
          <w:szCs w:val="28"/>
        </w:rPr>
        <w:t>Шаг аукциона</w:t>
      </w:r>
      <w:r>
        <w:rPr>
          <w:szCs w:val="28"/>
        </w:rPr>
        <w:t xml:space="preserve"> 3</w:t>
      </w:r>
      <w:r w:rsidRPr="002600DB">
        <w:rPr>
          <w:szCs w:val="28"/>
        </w:rPr>
        <w:t xml:space="preserve">% от начальной цены  годовой арендной платы земельного участка, что составляет – </w:t>
      </w:r>
      <w:r>
        <w:rPr>
          <w:szCs w:val="28"/>
        </w:rPr>
        <w:t>21,00</w:t>
      </w:r>
      <w:proofErr w:type="gramStart"/>
      <w:r w:rsidRPr="002600DB">
        <w:rPr>
          <w:szCs w:val="28"/>
        </w:rPr>
        <w:t xml:space="preserve">  /</w:t>
      </w:r>
      <w:r>
        <w:rPr>
          <w:szCs w:val="28"/>
        </w:rPr>
        <w:t>Д</w:t>
      </w:r>
      <w:proofErr w:type="gramEnd"/>
      <w:r>
        <w:rPr>
          <w:szCs w:val="28"/>
        </w:rPr>
        <w:t>вадцать один/</w:t>
      </w:r>
      <w:r w:rsidRPr="002600DB">
        <w:rPr>
          <w:szCs w:val="28"/>
        </w:rPr>
        <w:t xml:space="preserve"> рубл</w:t>
      </w:r>
      <w:r>
        <w:rPr>
          <w:szCs w:val="28"/>
        </w:rPr>
        <w:t>ь</w:t>
      </w:r>
      <w:r w:rsidRPr="002600DB">
        <w:rPr>
          <w:szCs w:val="28"/>
        </w:rPr>
        <w:t xml:space="preserve"> 00 копеек. </w:t>
      </w:r>
    </w:p>
    <w:p w:rsidR="00E96865" w:rsidRPr="00E96865" w:rsidRDefault="00E96865" w:rsidP="00E96865">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E96865">
        <w:rPr>
          <w:szCs w:val="28"/>
        </w:rPr>
        <w:t>Размер задатка – 20% от начальной цены годовой арендной платы  земельного участка, что составляет – 140</w:t>
      </w:r>
      <w:proofErr w:type="gramStart"/>
      <w:r w:rsidRPr="00E96865">
        <w:rPr>
          <w:szCs w:val="28"/>
        </w:rPr>
        <w:t xml:space="preserve"> /С</w:t>
      </w:r>
      <w:proofErr w:type="gramEnd"/>
      <w:r w:rsidRPr="00E96865">
        <w:rPr>
          <w:szCs w:val="28"/>
        </w:rPr>
        <w:t xml:space="preserve">то сорок/ рублей 00 копеек. </w:t>
      </w:r>
    </w:p>
    <w:p w:rsidR="003F144E" w:rsidRPr="003F144E" w:rsidRDefault="003F144E" w:rsidP="001A030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0C5C19">
        <w:rPr>
          <w:color w:val="000000" w:themeColor="text1"/>
          <w:sz w:val="24"/>
          <w:szCs w:val="24"/>
        </w:rPr>
        <w:t xml:space="preserve">15 августа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0C5C19">
        <w:rPr>
          <w:color w:val="000000" w:themeColor="text1"/>
          <w:sz w:val="24"/>
          <w:szCs w:val="24"/>
        </w:rPr>
        <w:t>15</w:t>
      </w:r>
      <w:r w:rsidR="00282862">
        <w:rPr>
          <w:color w:val="000000" w:themeColor="text1"/>
          <w:sz w:val="24"/>
          <w:szCs w:val="24"/>
        </w:rPr>
        <w:t xml:space="preserve"> </w:t>
      </w:r>
      <w:r w:rsidR="000C5C19">
        <w:rPr>
          <w:color w:val="000000" w:themeColor="text1"/>
          <w:sz w:val="24"/>
          <w:szCs w:val="24"/>
        </w:rPr>
        <w:t>сентября</w:t>
      </w:r>
      <w:r w:rsidR="00282862">
        <w:rPr>
          <w:color w:val="000000" w:themeColor="text1"/>
          <w:sz w:val="24"/>
          <w:szCs w:val="24"/>
        </w:rPr>
        <w:t xml:space="preserve">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0C5C19">
        <w:rPr>
          <w:color w:val="000000" w:themeColor="text1"/>
          <w:sz w:val="24"/>
          <w:szCs w:val="24"/>
        </w:rPr>
        <w:t>16 сентября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1</w:t>
      </w:r>
      <w:r w:rsidR="001A0302">
        <w:rPr>
          <w:color w:val="000000" w:themeColor="text1"/>
          <w:sz w:val="24"/>
          <w:szCs w:val="24"/>
        </w:rPr>
        <w:t>5</w:t>
      </w:r>
      <w:r w:rsidR="003E1BF6" w:rsidRPr="003E1BF6">
        <w:rPr>
          <w:color w:val="000000" w:themeColor="text1"/>
          <w:sz w:val="24"/>
          <w:szCs w:val="24"/>
        </w:rPr>
        <w:t>.</w:t>
      </w:r>
      <w:r w:rsidR="00E96865">
        <w:rPr>
          <w:color w:val="000000" w:themeColor="text1"/>
          <w:sz w:val="24"/>
          <w:szCs w:val="24"/>
        </w:rPr>
        <w:t>3</w:t>
      </w:r>
      <w:r w:rsidR="003E1BF6" w:rsidRPr="003E1BF6">
        <w:rPr>
          <w:color w:val="000000" w:themeColor="text1"/>
          <w:sz w:val="24"/>
          <w:szCs w:val="24"/>
        </w:rPr>
        <w:t>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proofErr w:type="gramStart"/>
      <w:r w:rsidRPr="00F418D9">
        <w:rPr>
          <w:b/>
          <w:sz w:val="24"/>
          <w:szCs w:val="24"/>
        </w:rPr>
        <w:t xml:space="preserve">Вологодская область, </w:t>
      </w:r>
      <w:proofErr w:type="spellStart"/>
      <w:r w:rsidRPr="00F418D9">
        <w:rPr>
          <w:b/>
          <w:sz w:val="24"/>
          <w:szCs w:val="24"/>
        </w:rPr>
        <w:t>Вытегорский</w:t>
      </w:r>
      <w:proofErr w:type="spellEnd"/>
      <w:r w:rsidRPr="00F418D9">
        <w:rPr>
          <w:b/>
          <w:sz w:val="24"/>
          <w:szCs w:val="24"/>
        </w:rPr>
        <w:t xml:space="preserve"> район,  г. Вытегра, </w:t>
      </w:r>
      <w:r w:rsidR="000C5C19">
        <w:rPr>
          <w:b/>
          <w:sz w:val="24"/>
          <w:szCs w:val="24"/>
        </w:rPr>
        <w:t>ул. Карла Либкнехта</w:t>
      </w:r>
      <w:r w:rsidR="003F144E">
        <w:rPr>
          <w:b/>
          <w:sz w:val="24"/>
          <w:szCs w:val="24"/>
        </w:rPr>
        <w:t>,</w:t>
      </w:r>
      <w:r w:rsidRPr="00F418D9">
        <w:rPr>
          <w:b/>
          <w:sz w:val="24"/>
          <w:szCs w:val="24"/>
        </w:rPr>
        <w:t xml:space="preserve"> площадью – </w:t>
      </w:r>
      <w:r w:rsidR="00E96865">
        <w:rPr>
          <w:b/>
          <w:sz w:val="24"/>
          <w:szCs w:val="24"/>
        </w:rPr>
        <w:t>106</w:t>
      </w:r>
      <w:r w:rsidRPr="00F418D9">
        <w:rPr>
          <w:b/>
          <w:sz w:val="24"/>
          <w:szCs w:val="24"/>
        </w:rPr>
        <w:t xml:space="preserve">  кв.м., кадастровый номер 35:01:</w:t>
      </w:r>
      <w:r w:rsidR="000C5C19">
        <w:rPr>
          <w:b/>
          <w:sz w:val="24"/>
          <w:szCs w:val="24"/>
        </w:rPr>
        <w:t>0205003:28</w:t>
      </w:r>
      <w:r w:rsidR="00E96865">
        <w:rPr>
          <w:b/>
          <w:sz w:val="24"/>
          <w:szCs w:val="24"/>
        </w:rPr>
        <w:t>2</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0C5C19">
        <w:rPr>
          <w:b/>
          <w:sz w:val="24"/>
          <w:szCs w:val="24"/>
        </w:rPr>
        <w:t>ул. Карла Либкнехта</w:t>
      </w:r>
      <w:r w:rsidRPr="005E6C77">
        <w:rPr>
          <w:b/>
          <w:sz w:val="24"/>
          <w:szCs w:val="24"/>
        </w:rPr>
        <w:t xml:space="preserve">,  площадью – </w:t>
      </w:r>
      <w:r w:rsidR="00E96865">
        <w:rPr>
          <w:b/>
          <w:sz w:val="24"/>
          <w:szCs w:val="24"/>
        </w:rPr>
        <w:t>106</w:t>
      </w:r>
      <w:r>
        <w:rPr>
          <w:b/>
          <w:sz w:val="24"/>
          <w:szCs w:val="24"/>
        </w:rPr>
        <w:t xml:space="preserve"> </w:t>
      </w:r>
      <w:r w:rsidRPr="005E6C77">
        <w:rPr>
          <w:b/>
          <w:sz w:val="24"/>
          <w:szCs w:val="24"/>
        </w:rPr>
        <w:t xml:space="preserve">кв.м., </w:t>
      </w:r>
      <w:r w:rsidR="000C5C19">
        <w:rPr>
          <w:b/>
          <w:sz w:val="24"/>
          <w:szCs w:val="24"/>
        </w:rPr>
        <w:t>к</w:t>
      </w:r>
      <w:r w:rsidRPr="005E6C77">
        <w:rPr>
          <w:b/>
          <w:sz w:val="24"/>
          <w:szCs w:val="24"/>
        </w:rPr>
        <w:t>адастровый номер 35:01:</w:t>
      </w:r>
      <w:r w:rsidR="000C5C19">
        <w:rPr>
          <w:b/>
          <w:sz w:val="24"/>
          <w:szCs w:val="24"/>
        </w:rPr>
        <w:t>0205003:28</w:t>
      </w:r>
      <w:r w:rsidR="00E96865">
        <w:rPr>
          <w:b/>
          <w:sz w:val="24"/>
          <w:szCs w:val="24"/>
        </w:rPr>
        <w:t>2</w:t>
      </w:r>
      <w:r w:rsidRPr="005E6C77">
        <w:rPr>
          <w:b/>
          <w:sz w:val="24"/>
          <w:szCs w:val="24"/>
        </w:rPr>
        <w:t>, с разрешенным видом</w:t>
      </w:r>
      <w:r>
        <w:rPr>
          <w:b/>
          <w:sz w:val="24"/>
          <w:szCs w:val="24"/>
        </w:rPr>
        <w:t xml:space="preserve"> использования </w:t>
      </w:r>
      <w:r w:rsidR="003F144E">
        <w:rPr>
          <w:b/>
          <w:sz w:val="24"/>
          <w:szCs w:val="24"/>
        </w:rPr>
        <w:t xml:space="preserve">– объекты  инженерной и транспортной инфраструктуры, обслуживающие зону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A5CF9"/>
    <w:rsid w:val="000B6BE8"/>
    <w:rsid w:val="000C5C19"/>
    <w:rsid w:val="00111ED5"/>
    <w:rsid w:val="00130EAF"/>
    <w:rsid w:val="00197527"/>
    <w:rsid w:val="001A0302"/>
    <w:rsid w:val="001B36B7"/>
    <w:rsid w:val="00242E6C"/>
    <w:rsid w:val="00260A9A"/>
    <w:rsid w:val="00282862"/>
    <w:rsid w:val="002A3343"/>
    <w:rsid w:val="002D325D"/>
    <w:rsid w:val="002E6603"/>
    <w:rsid w:val="002F2856"/>
    <w:rsid w:val="003057D9"/>
    <w:rsid w:val="003339D6"/>
    <w:rsid w:val="00337BE7"/>
    <w:rsid w:val="00361392"/>
    <w:rsid w:val="00374D43"/>
    <w:rsid w:val="003E1BF6"/>
    <w:rsid w:val="003F144E"/>
    <w:rsid w:val="00400C4E"/>
    <w:rsid w:val="0041142E"/>
    <w:rsid w:val="0042687E"/>
    <w:rsid w:val="005368EC"/>
    <w:rsid w:val="00551F41"/>
    <w:rsid w:val="00620219"/>
    <w:rsid w:val="006552B9"/>
    <w:rsid w:val="006827EE"/>
    <w:rsid w:val="00686210"/>
    <w:rsid w:val="00726E4F"/>
    <w:rsid w:val="00780B3C"/>
    <w:rsid w:val="007D63E0"/>
    <w:rsid w:val="008173EE"/>
    <w:rsid w:val="0082443E"/>
    <w:rsid w:val="00953641"/>
    <w:rsid w:val="0096509A"/>
    <w:rsid w:val="009724AB"/>
    <w:rsid w:val="00975187"/>
    <w:rsid w:val="00B31E54"/>
    <w:rsid w:val="00B77F75"/>
    <w:rsid w:val="00BE13D1"/>
    <w:rsid w:val="00BE60C5"/>
    <w:rsid w:val="00C1102A"/>
    <w:rsid w:val="00C239A1"/>
    <w:rsid w:val="00C55D59"/>
    <w:rsid w:val="00C8264E"/>
    <w:rsid w:val="00CA7609"/>
    <w:rsid w:val="00CB5D99"/>
    <w:rsid w:val="00D237B5"/>
    <w:rsid w:val="00E467D0"/>
    <w:rsid w:val="00E806C5"/>
    <w:rsid w:val="00E96865"/>
    <w:rsid w:val="00EB5FF2"/>
    <w:rsid w:val="00F00F97"/>
    <w:rsid w:val="00F045A5"/>
    <w:rsid w:val="00F125B6"/>
    <w:rsid w:val="00F367A1"/>
    <w:rsid w:val="00F418D9"/>
    <w:rsid w:val="00F47549"/>
    <w:rsid w:val="00F6791F"/>
    <w:rsid w:val="00FA3820"/>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19871</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19</cp:revision>
  <cp:lastPrinted>2016-03-04T10:49:00Z</cp:lastPrinted>
  <dcterms:created xsi:type="dcterms:W3CDTF">2015-07-01T14:00:00Z</dcterms:created>
  <dcterms:modified xsi:type="dcterms:W3CDTF">2016-08-15T12:49:00Z</dcterms:modified>
</cp:coreProperties>
</file>